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9CC59" w14:textId="72266B7E" w:rsidR="00A0162C" w:rsidRPr="00087C9B" w:rsidRDefault="00087C9B" w:rsidP="00A0162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Poe and the Global Gothic:  New Perspectives</w:t>
      </w:r>
    </w:p>
    <w:p w14:paraId="52D12E93" w14:textId="2E8B8560" w:rsidR="00A0162C" w:rsidRDefault="00A0162C" w:rsidP="00A016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Poe’s works have often been analyzed from the perspective of the Gothic. Many studies focus on Poe’s response to the eighteenth-century and early nineteenth-century traditions, both in Europe and in the United States. Another common approach is to consider Poe’s reception by other Gothic writers, his contemporaries</w:t>
      </w:r>
      <w:r w:rsidR="00952A0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or his successors. As we now talk about Global Gothic, thus expanding and crossing boundaries and genres, what place does Poe occupy? What are some contemporary readings of his works vis-à-vis the Gothic? Has Poe been read and/or adapted in important ways by other Gothic writers, artists, film makers? </w:t>
      </w:r>
    </w:p>
    <w:p w14:paraId="3DF498BE" w14:textId="41633DA4" w:rsidR="00A0162C" w:rsidRDefault="00A0162C" w:rsidP="00A016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Welcoming answers to these questions, the Poe Studies Association will sponsor panel titled </w:t>
      </w:r>
      <w:r w:rsidRPr="00087C9B">
        <w:rPr>
          <w:rFonts w:ascii="Times New Roman" w:hAnsi="Times New Roman" w:cs="Times New Roman"/>
          <w:b/>
          <w:bCs/>
          <w:sz w:val="24"/>
          <w:szCs w:val="24"/>
        </w:rPr>
        <w:t>Poe and the Global Gothic:  New Perspectives</w:t>
      </w:r>
      <w:r>
        <w:rPr>
          <w:rFonts w:ascii="Times New Roman" w:hAnsi="Times New Roman" w:cs="Times New Roman"/>
          <w:sz w:val="24"/>
          <w:szCs w:val="24"/>
        </w:rPr>
        <w:t xml:space="preserve"> during the 2024 ALA Conference in Chicago</w:t>
      </w:r>
      <w:r w:rsidR="00087C9B">
        <w:rPr>
          <w:rFonts w:ascii="Times New Roman" w:hAnsi="Times New Roman" w:cs="Times New Roman"/>
          <w:sz w:val="24"/>
          <w:szCs w:val="24"/>
        </w:rPr>
        <w:t xml:space="preserve"> (May 23-26)</w:t>
      </w:r>
      <w:r>
        <w:rPr>
          <w:rFonts w:ascii="Times New Roman" w:hAnsi="Times New Roman" w:cs="Times New Roman"/>
          <w:sz w:val="24"/>
          <w:szCs w:val="24"/>
        </w:rPr>
        <w:t xml:space="preserve">. We seek papers that present new perspectives on Poe’s works from a Global Gothic angle, thus answering the questions above and others along this line. </w:t>
      </w:r>
    </w:p>
    <w:p w14:paraId="6B948012" w14:textId="77777777" w:rsidR="00A0162C" w:rsidRPr="00523509" w:rsidRDefault="00A0162C" w:rsidP="00A0162C">
      <w:pPr>
        <w:rPr>
          <w:rFonts w:ascii="Times New Roman" w:hAnsi="Times New Roman" w:cs="Times New Roman"/>
          <w:sz w:val="24"/>
          <w:szCs w:val="24"/>
        </w:rPr>
      </w:pPr>
      <w:r w:rsidRPr="00523509">
        <w:rPr>
          <w:rFonts w:ascii="Times New Roman" w:hAnsi="Times New Roman" w:cs="Times New Roman"/>
          <w:sz w:val="24"/>
          <w:szCs w:val="24"/>
        </w:rPr>
        <w:t xml:space="preserve">To submit a proposal, please send a title and abstract of no more than 250 words to </w:t>
      </w:r>
      <w:r>
        <w:rPr>
          <w:rFonts w:ascii="Times New Roman" w:hAnsi="Times New Roman" w:cs="Times New Roman"/>
          <w:sz w:val="24"/>
          <w:szCs w:val="24"/>
        </w:rPr>
        <w:t xml:space="preserve">Renata </w:t>
      </w:r>
      <w:proofErr w:type="spellStart"/>
      <w:r>
        <w:rPr>
          <w:rFonts w:ascii="Times New Roman" w:hAnsi="Times New Roman" w:cs="Times New Roman"/>
          <w:sz w:val="24"/>
          <w:szCs w:val="24"/>
        </w:rPr>
        <w:t>Philippov</w:t>
      </w:r>
      <w:proofErr w:type="spellEnd"/>
      <w:r w:rsidRPr="00523509">
        <w:rPr>
          <w:rFonts w:ascii="Times New Roman" w:hAnsi="Times New Roman" w:cs="Times New Roman"/>
          <w:sz w:val="24"/>
          <w:szCs w:val="24"/>
        </w:rPr>
        <w:t xml:space="preserve"> at </w:t>
      </w:r>
      <w:r>
        <w:rPr>
          <w:rFonts w:ascii="Times New Roman" w:hAnsi="Times New Roman" w:cs="Times New Roman"/>
          <w:sz w:val="24"/>
          <w:szCs w:val="24"/>
        </w:rPr>
        <w:t>renata.philippov@unifesp.br</w:t>
      </w:r>
      <w:r w:rsidRPr="00523509">
        <w:rPr>
          <w:rFonts w:ascii="Times New Roman" w:hAnsi="Times New Roman" w:cs="Times New Roman"/>
          <w:sz w:val="24"/>
          <w:szCs w:val="24"/>
        </w:rPr>
        <w:t xml:space="preserve">. Please use “PSA ALA Panel 2024” for the subject line. </w:t>
      </w:r>
      <w:r w:rsidRPr="00523509">
        <w:rPr>
          <w:rFonts w:ascii="Times New Roman" w:hAnsi="Times New Roman" w:cs="Times New Roman"/>
          <w:b/>
          <w:bCs/>
          <w:sz w:val="24"/>
          <w:szCs w:val="24"/>
        </w:rPr>
        <w:t>The deadline for submissions is January 12, 2024. Panelists will be notified by January 15, 2024</w:t>
      </w:r>
      <w:r w:rsidRPr="00523509">
        <w:rPr>
          <w:rFonts w:ascii="Times New Roman" w:hAnsi="Times New Roman" w:cs="Times New Roman"/>
          <w:sz w:val="24"/>
          <w:szCs w:val="24"/>
        </w:rPr>
        <w:t>.</w:t>
      </w:r>
    </w:p>
    <w:p w14:paraId="3D4C5A39" w14:textId="77777777" w:rsidR="006632A2" w:rsidRDefault="006632A2"/>
    <w:sectPr w:rsidR="006632A2" w:rsidSect="001C4C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62C"/>
    <w:rsid w:val="00087C9B"/>
    <w:rsid w:val="001C4C41"/>
    <w:rsid w:val="006632A2"/>
    <w:rsid w:val="00952A07"/>
    <w:rsid w:val="00A0162C"/>
    <w:rsid w:val="00A65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F663678"/>
  <w15:chartTrackingRefBased/>
  <w15:docId w15:val="{371C20B2-AFB4-3141-8E2A-AE1C1982F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162C"/>
    <w:pPr>
      <w:spacing w:after="200" w:line="276" w:lineRule="auto"/>
    </w:pPr>
    <w:rPr>
      <w:kern w:val="0"/>
      <w:sz w:val="22"/>
      <w:szCs w:val="2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Travis Montgomery</dc:creator>
  <cp:keywords/>
  <dc:description/>
  <cp:lastModifiedBy>Travis Montgomery</cp:lastModifiedBy>
  <cp:revision>2</cp:revision>
  <dcterms:created xsi:type="dcterms:W3CDTF">2023-09-11T20:42:00Z</dcterms:created>
  <dcterms:modified xsi:type="dcterms:W3CDTF">2023-09-11T20:42:00Z</dcterms:modified>
</cp:coreProperties>
</file>